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7C" w:rsidRDefault="0011217C" w:rsidP="000F7C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Декоративно-прикладное искусство народов Севера.</w:t>
      </w:r>
    </w:p>
    <w:p w:rsidR="00C836B6" w:rsidRPr="00C836B6" w:rsidRDefault="00C836B6" w:rsidP="000F7C8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Галлямова</w:t>
      </w:r>
      <w:proofErr w:type="spellEnd"/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В.С., учитель начальных классов</w:t>
      </w:r>
    </w:p>
    <w:p w:rsidR="00C836B6" w:rsidRPr="00C836B6" w:rsidRDefault="00C836B6" w:rsidP="000F7C8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« ООШ № 5»</w:t>
      </w:r>
    </w:p>
    <w:p w:rsidR="0011217C" w:rsidRPr="00C836B6" w:rsidRDefault="00C836B6" w:rsidP="000F7C8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Лесосибирск</w:t>
      </w:r>
      <w:proofErr w:type="spellEnd"/>
      <w:r w:rsidRPr="00C836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Красноярский край</w:t>
      </w:r>
    </w:p>
    <w:p w:rsidR="0033074C" w:rsidRDefault="0011217C" w:rsidP="000F7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33074C" w:rsidRDefault="0033074C" w:rsidP="000F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представлений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декоративно-прикладном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усстве коренных народов Севера.</w:t>
      </w:r>
    </w:p>
    <w:p w:rsidR="0033074C" w:rsidRDefault="0033074C" w:rsidP="000F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индивидуальность, своеобразие и неповторимость произведений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но-прикладного искусства.</w:t>
      </w:r>
    </w:p>
    <w:p w:rsidR="0011217C" w:rsidRDefault="0033074C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применять и</w:t>
      </w:r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зученную литературу о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D8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декоративно-прикладном иск</w:t>
      </w:r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усстве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Севера в собственных выступлениях и </w:t>
      </w:r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работу на выставке.</w:t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4.З</w:t>
      </w:r>
      <w:r w:rsidR="0011217C" w:rsidRPr="00C836B6">
        <w:rPr>
          <w:rFonts w:ascii="Times New Roman" w:hAnsi="Times New Roman" w:cs="Times New Roman"/>
          <w:sz w:val="28"/>
          <w:szCs w:val="28"/>
        </w:rPr>
        <w:t xml:space="preserve">аинтересовать учащихся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11217C" w:rsidRPr="00C836B6">
        <w:rPr>
          <w:rFonts w:ascii="Times New Roman" w:hAnsi="Times New Roman" w:cs="Times New Roman"/>
          <w:sz w:val="28"/>
          <w:szCs w:val="28"/>
        </w:rPr>
        <w:t xml:space="preserve"> видом искусства и прививать любовь и гордость за край, в котором они живут.</w:t>
      </w:r>
    </w:p>
    <w:p w:rsidR="000F7C83" w:rsidRPr="00C836B6" w:rsidRDefault="000F7C83" w:rsidP="000F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7C" w:rsidRDefault="0011217C" w:rsidP="000F7C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</w:p>
    <w:p w:rsidR="000F7C83" w:rsidRDefault="000F7C83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1.Иллюстрации по теме, карточки.</w:t>
      </w:r>
    </w:p>
    <w:p w:rsidR="000F7C83" w:rsidRDefault="000F7C83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2.П</w:t>
      </w:r>
      <w:r w:rsidR="0033074C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резентация «Декоративно-приклад</w:t>
      </w:r>
      <w:r w:rsidR="00E657D8">
        <w:rPr>
          <w:rFonts w:ascii="Times New Roman" w:hAnsi="Times New Roman" w:cs="Times New Roman"/>
          <w:sz w:val="28"/>
          <w:szCs w:val="28"/>
          <w:shd w:val="clear" w:color="auto" w:fill="FFFFFF"/>
        </w:rPr>
        <w:t>ное искусство народов Севера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F7C83" w:rsidRDefault="000F7C83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3.В</w:t>
      </w:r>
      <w:r w:rsidR="00E65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ыставка сообщений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учащихся. </w:t>
      </w:r>
    </w:p>
    <w:p w:rsidR="000F7C83" w:rsidRDefault="000F7C83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Географическая карта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 края.</w:t>
      </w:r>
    </w:p>
    <w:p w:rsidR="000F7C83" w:rsidRDefault="000F7C83" w:rsidP="000F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5.З</w:t>
      </w:r>
      <w:r w:rsidR="0033074C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аписи с песня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и мелодиями северных </w:t>
      </w:r>
      <w:r w:rsidR="00045D98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народов. Звучат фоном на уроке.</w:t>
      </w:r>
    </w:p>
    <w:p w:rsidR="0011217C" w:rsidRPr="000F7C83" w:rsidRDefault="000F7C83" w:rsidP="000F7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Мини-выставка </w:t>
      </w:r>
      <w:r w:rsidR="00F5209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09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74C" w:rsidRPr="00C836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показа презентации.</w:t>
      </w:r>
    </w:p>
    <w:p w:rsidR="0011217C" w:rsidRPr="00C836B6" w:rsidRDefault="0011217C" w:rsidP="0011217C">
      <w:pPr>
        <w:spacing w:before="100" w:beforeAutospacing="1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92612" w:rsidRDefault="00FF3666" w:rsidP="000F7C83">
      <w:pPr>
        <w:spacing w:before="100" w:beforeAutospacing="1" w:after="60" w:line="240" w:lineRule="auto"/>
        <w:outlineLvl w:val="2"/>
        <w:rPr>
          <w:rFonts w:ascii="Times New Roman" w:hAnsi="Times New Roman" w:cs="Times New Roman"/>
          <w:b/>
          <w:iCs/>
          <w:sz w:val="28"/>
          <w:szCs w:val="28"/>
        </w:rPr>
      </w:pPr>
      <w:r w:rsidRPr="000F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F7C83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Организационный момент. </w:t>
      </w:r>
    </w:p>
    <w:p w:rsidR="0011217C" w:rsidRPr="000F7C83" w:rsidRDefault="0011217C" w:rsidP="000F7C83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Вступление</w:t>
      </w:r>
    </w:p>
    <w:p w:rsidR="0011217C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 продолжим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по родн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Красноярскому краю. Путь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>ш лежит на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 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края, где мы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с декоративно-прикладным искусством коренных народов Севера</w:t>
      </w:r>
      <w:r w:rsid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1)</w:t>
      </w:r>
      <w:r w:rsid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9C" w:rsidRDefault="00F5209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тему и цели нашего путешествия. </w:t>
      </w:r>
    </w:p>
    <w:p w:rsidR="00F5209C" w:rsidRPr="00C836B6" w:rsidRDefault="00F5209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план нашего путешествия, (совместно с учителем планируется предстоящая работа по теме с фиксацией на доске).</w:t>
      </w:r>
    </w:p>
    <w:p w:rsidR="0011217C" w:rsidRPr="00C836B6" w:rsidRDefault="0011217C" w:rsidP="0011217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с картой Красноярского края</w:t>
      </w:r>
    </w:p>
    <w:p w:rsidR="0011217C" w:rsidRPr="00F5209C" w:rsidRDefault="00A92612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сможет показать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 России территорию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1217C" w:rsidRPr="00F5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показывают.)</w:t>
      </w:r>
    </w:p>
    <w:p w:rsidR="0011217C" w:rsidRPr="00C836B6" w:rsidRDefault="00A92612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Обширные территории, тянущиеся от Северного Ледовитого океана до просторов лесотундры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тундры – это северные районы 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 Что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и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о природных условиях Севера? </w:t>
      </w:r>
      <w:r w:rsidR="0011217C" w:rsidRP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217C" w:rsidRPr="00F5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холодный климат, продолжительная полярная зима и короткое лето, полярный день и полярная ночь</w:t>
      </w:r>
      <w:r w:rsidR="0011217C" w:rsidRP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F3666" w:rsidRP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связаны такие природные условия?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удалённость от экватора</w:t>
      </w:r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F3666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же 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заставило людей</w:t>
      </w:r>
      <w:r w:rsidR="00F5209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 тысяч лет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</w:t>
      </w:r>
      <w:r w:rsid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в эти холодные неприветливые места и остаться здесь жить?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сейчас ученые точно могут ответить на этот вопрос. Ясно одно, что люди научились жить в тяжелых северных условиях, превратив природу в своего друга, приспособились к ней.</w:t>
      </w:r>
    </w:p>
    <w:p w:rsidR="00A92612" w:rsidRPr="00C836B6" w:rsidRDefault="00A92612" w:rsidP="00A9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 этого северного края вдохновляет художников и поэтов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удивительных произведений.</w:t>
      </w:r>
    </w:p>
    <w:p w:rsidR="0011217C" w:rsidRPr="00F5209C" w:rsidRDefault="0011217C" w:rsidP="00F5209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Чтение учащимися стихов о Севере</w:t>
      </w:r>
      <w:r w:rsidR="00A92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Слайды 2–9</w:t>
      </w:r>
      <w:r w:rsidRPr="00F52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209C" w:rsidRPr="00F5209C" w:rsidRDefault="00F5209C" w:rsidP="00F5209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(К. Сальников)</w:t>
      </w:r>
    </w:p>
    <w:p w:rsidR="0011217C" w:rsidRPr="00C836B6" w:rsidRDefault="0011217C" w:rsidP="00F5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Стеклянный звон,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Фонтаны льда над руслом,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воды неукротимый гнев,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бы вверху оледенев,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Сиянье северное рухнуло, как люстра</w:t>
      </w:r>
    </w:p>
    <w:p w:rsidR="00FF3666" w:rsidRPr="00C836B6" w:rsidRDefault="0011217C" w:rsidP="00F5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Пейзажи Арктики бледны,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Порою вовсе не видны:</w:t>
      </w:r>
    </w:p>
    <w:p w:rsidR="0011217C" w:rsidRPr="00C836B6" w:rsidRDefault="0011217C" w:rsidP="00F5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тяжелых облаков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рывает даль холодных льдов;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Свинцом налитая волна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Вздыхая, трется о края;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Громада-айсберг на воде,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мрачный замок на волне,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Суровым воином стоит –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Просторы снежные хранит;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разрывах туч – луна в кругу,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Вещает близкую пургу;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торосов чей-то след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заносит вихрем след;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Рассвет утра сменяет ночь,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день за днем уходят прочь.</w:t>
      </w:r>
    </w:p>
    <w:p w:rsidR="0011217C" w:rsidRPr="00C836B6" w:rsidRDefault="0011217C" w:rsidP="00F5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безмолвном лагере царства льда – 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Мороз, покой и тишина.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217C" w:rsidRDefault="0011217C" w:rsidP="0011217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Беседа о жителях Севера</w:t>
      </w:r>
    </w:p>
    <w:p w:rsidR="00F5209C" w:rsidRDefault="00F5209C" w:rsidP="002D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Вспомните, какие коренные народы населяют Север? </w:t>
      </w:r>
      <w:r w:rsidRPr="002D17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1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10</w:t>
      </w:r>
      <w:r w:rsidRPr="002D17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3AD" w:rsidRPr="00C836B6" w:rsidRDefault="00F5209C" w:rsidP="002D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доске появляются карточки с названием народностей: эвенки, долганы, ненцы, </w:t>
      </w:r>
      <w:proofErr w:type="spellStart"/>
      <w:r w:rsidRPr="002D1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энцы</w:t>
      </w:r>
      <w:proofErr w:type="spellEnd"/>
      <w:r w:rsidR="002D1741" w:rsidRPr="002D1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D17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селькупы, кеты, нганасаны. (Карточки размещаются на карте.)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ли вы, как переводится на русский язык слово «ненец»? (Человек).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Большой интерес в настоящее вр</w:t>
      </w:r>
      <w:r w:rsidR="002D17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представляют быт, культура,</w:t>
      </w:r>
      <w:r w:rsidR="002D1741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Севера. Почему?</w:t>
      </w:r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65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детей)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малочисленные и даже исчезающие народности, </w:t>
      </w:r>
      <w:r w:rsidR="002D1741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старающиеся,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 сохранить свой язык, культуру и неповторимое самобытное</w:t>
      </w:r>
      <w:r w:rsidR="002D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и  поэтому правительство нашей страны считает, что необходимо помочь им в этом, потому что эта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– частица нашей общей культуры.</w:t>
      </w:r>
    </w:p>
    <w:p w:rsidR="00B22F98" w:rsidRDefault="00B22F98" w:rsidP="0011217C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люди с большой Земли впервые оказались на севере  нашего края,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17C9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ногое в образе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 быте, культуре народов севера,</w:t>
      </w:r>
      <w:r w:rsidR="00717C9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казалось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717C9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чудным, диковинным, к примеру, их дом.</w:t>
      </w:r>
      <w:r w:rsidR="00717C9E" w:rsidRPr="00C836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17C9E" w:rsidRPr="00C836B6" w:rsidRDefault="00B22F98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Сообщение детей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2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доме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народов севера. Выступают в роли учителя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отовили </w:t>
      </w:r>
      <w:r w:rsidR="00E65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заранее)</w:t>
      </w:r>
      <w:r w:rsidR="00E65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6C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Все выступления детей представлены как вариант.</w:t>
      </w:r>
    </w:p>
    <w:p w:rsidR="0011217C" w:rsidRPr="00C836B6" w:rsidRDefault="0011217C" w:rsidP="0071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Севера очень сурова, но именно она научила его обитателей ценить и хранить тепло. Как? </w:t>
      </w:r>
      <w:r w:rsidR="00B22F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Придумали теплое жилье.</w:t>
      </w:r>
      <w:r w:rsidR="00B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98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коренных народов севера</w:t>
      </w:r>
      <w:r w:rsidR="00B22F98" w:rsidRPr="00B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98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B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чум.</w:t>
      </w:r>
      <w:r w:rsidR="00B22F98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17C9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</w:t>
      </w:r>
      <w:r w:rsidR="00B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</w:t>
      </w:r>
      <w:r w:rsidR="00717C9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чум? </w:t>
      </w:r>
      <w:r w:rsidR="00717C9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Буквально за считанные минуты устанавливаются шесты, которые жестко связываются в каркас. Конструкция эта покрывается оленьими шкурами, сшитыми в два слоя, мехом наружу, внутри очаг, на земляной пол укладываются циновки, шкуры. Топится железная печь или костер</w:t>
      </w:r>
      <w:proofErr w:type="gramStart"/>
      <w:r w:rsidR="00717C9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="00C702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702A6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11)</w:t>
      </w:r>
      <w:r w:rsidR="00717C9E" w:rsidRPr="00C836B6">
        <w:rPr>
          <w:rFonts w:ascii="Times New Roman" w:hAnsi="Times New Roman" w:cs="Times New Roman"/>
          <w:sz w:val="28"/>
          <w:szCs w:val="28"/>
        </w:rPr>
        <w:br/>
      </w:r>
    </w:p>
    <w:p w:rsidR="0011217C" w:rsidRPr="00C836B6" w:rsidRDefault="0011217C" w:rsidP="0011217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Народные промыслы</w:t>
      </w:r>
    </w:p>
    <w:p w:rsidR="0011217C" w:rsidRPr="004C627E" w:rsidRDefault="00C702A6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Какими промыслами занимаются северные люди? </w:t>
      </w:r>
      <w:r w:rsidR="0011217C"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217C" w:rsidRPr="004C6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Рыболовство, оленеводство, охота, прикладное искусство</w:t>
      </w:r>
      <w:r w:rsidR="0011217C"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1217C" w:rsidRPr="004C627E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такое “прикладное искусство”? </w:t>
      </w:r>
      <w:r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6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детей.</w:t>
      </w:r>
      <w:r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“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Декоро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” в переводе означает “украшаю”, прикладное – имеющее практическое значение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искусство – это искусство украшения. Люди издревле стремились 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прекрасному, украшали свое жилье, орудия труда, одежду, предметы быта, домашнюю утварь.</w:t>
      </w:r>
    </w:p>
    <w:p w:rsidR="0011217C" w:rsidRPr="00C836B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Какие материалы для этого использовались?</w:t>
      </w:r>
    </w:p>
    <w:p w:rsidR="00C702A6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интереснейших народных промыслов – </w:t>
      </w:r>
      <w:r w:rsidRPr="004C6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резьба по кости</w:t>
      </w:r>
      <w:r w:rsidR="004C6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6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12</w:t>
      </w:r>
      <w:r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217C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делиями из кости украшали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одежду, жилище. Из кости делали предметы домашнего обих</w:t>
      </w:r>
      <w:r w:rsid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ода: трубки для курения, шкатулки, </w:t>
      </w:r>
      <w:proofErr w:type="spellStart"/>
      <w:r w:rsid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подчасники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C62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13.</w:t>
      </w:r>
      <w:r w:rsidRPr="004C6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0501" w:rsidRPr="00C836B6" w:rsidRDefault="006D0501" w:rsidP="006D0501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Удивительна связь оленя и человека. Олен</w:t>
      </w:r>
      <w:proofErr w:type="gramStart"/>
      <w:r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пища, транспорт, одежда, обувь. </w:t>
      </w:r>
    </w:p>
    <w:p w:rsidR="006E73AD" w:rsidRPr="00C836B6" w:rsidRDefault="006D0501" w:rsidP="006D0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детей об одежде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севера.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одежду носят? </w:t>
      </w:r>
      <w:r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Народы Севера носили малицу из оленьего меха с капюшоном и рукавицами, более зажиточные предпочитали парку из оленьих шкур. Зачастую на малицу или парку надевали “ сорочку” из плотной материи для предохранения мездры от снега. Ноги от холода предохраняли чижи – чулки из мягких оленьих шкур, “кисы” - сапоги из оленьего меха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тайге, в тундре долгой полярной ночью при тусклом светильнике, мастерицы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шили одежду, украшали её, </w:t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воссоздавали на мехе цветы ушедшего лета.</w:t>
      </w:r>
      <w:r w:rsidR="006E73AD" w:rsidRPr="00C836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7E34" w:rsidRPr="0075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Художественная обработка</w:t>
      </w:r>
      <w:r w:rsidR="00757E34"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E34" w:rsidRPr="0075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</w:t>
      </w:r>
      <w:r w:rsidR="00757E34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прошлом была традиционным народным искусством Крайнего севера. Со времени глубокой древности освоили они мастерство обработки шкур нерпы, меха ценных пушных зверей, меха собаки, тюленьей кожи. </w:t>
      </w:r>
      <w:r w:rsidR="00757E34" w:rsidRPr="00757E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7E34" w:rsidRPr="00757E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14</w:t>
      </w:r>
      <w:r w:rsidR="00757E34" w:rsidRPr="0075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 </w:t>
      </w:r>
      <w:proofErr w:type="spellStart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Кеулькут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 читают дети)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E73AD" w:rsidRPr="00C836B6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Надену я торбаса</w:t>
      </w:r>
      <w:proofErr w:type="gramStart"/>
      <w:r w:rsidR="006E73AD" w:rsidRPr="00C836B6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6E73AD" w:rsidRPr="00C836B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E73AD" w:rsidRPr="006D05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="006E73AD" w:rsidRPr="006D05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proofErr w:type="gramEnd"/>
      <w:r w:rsidR="006E73AD" w:rsidRPr="006D05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ягкие сапоги из оленьих шкур)</w:t>
      </w:r>
      <w:r w:rsidR="006E73AD" w:rsidRPr="006D0501">
        <w:rPr>
          <w:rFonts w:ascii="Times New Roman" w:hAnsi="Times New Roman" w:cs="Times New Roman"/>
          <w:sz w:val="28"/>
          <w:szCs w:val="28"/>
        </w:rPr>
        <w:br/>
      </w:r>
      <w:r w:rsidR="006E73AD" w:rsidRPr="006D0501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Он решительно сказал: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Мама, дай мне торбаса.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идти из дому,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Я обуться сам хочу,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охотнику любому</w:t>
      </w:r>
      <w:proofErr w:type="gramStart"/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то дело по плечу…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теперь порядок полный: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Я обулся сам – ура! –</w:t>
      </w:r>
      <w:r w:rsidR="006E73AD" w:rsidRPr="00C836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Тундра – море, кочки – волны,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В путь – ни пуха, ни пера!...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вперед отважно мчится</w:t>
      </w:r>
      <w:proofErr w:type="gramStart"/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аш охотник в первый раз,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Но ведь надо же случиться –</w:t>
      </w:r>
      <w:r w:rsidR="006E73AD" w:rsidRPr="00C836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Развязался вдруг торбас.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Поплюем-ка</w:t>
      </w:r>
      <w:proofErr w:type="spellEnd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ладони: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ж, давай чинить мотор,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А не то мы все потонем,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вдруг начнется шторм</w:t>
      </w:r>
      <w:proofErr w:type="gramStart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странили неполадки –</w:t>
      </w:r>
      <w:r w:rsidR="006E73AD" w:rsidRPr="00C836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</w:rPr>
        <w:br/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снова все в порядке!</w:t>
      </w:r>
    </w:p>
    <w:p w:rsidR="004A276E" w:rsidRDefault="00757E34" w:rsidP="005539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Сообщение группы о вышивке </w:t>
      </w:r>
      <w:r w:rsidR="004A276E" w:rsidRPr="00757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изделий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76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видов искусства была </w:t>
      </w:r>
      <w:r w:rsidR="0011217C" w:rsidRPr="0075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вышивка и изделия из </w:t>
      </w:r>
      <w:r w:rsidR="004A276E" w:rsidRPr="0075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бисера</w:t>
      </w:r>
      <w:r w:rsidR="004A276E" w:rsidRPr="00757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76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Вышивкой</w:t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покрывались рубахи, штаны, косынки, платки, рукавицы, интересны они тем, что сохранили орнаментальные мотивы, связанн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с мифологией народа. В </w:t>
      </w:r>
      <w:r w:rsidR="006E73AD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поверьях многих народов вышивка считалась магическим оберегом от зла и болезни.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вышивания переняли народы севера, украшая предметы быта и одежду национальным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орнаментом</w:t>
      </w:r>
      <w:r w:rsidR="004A2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</w:t>
      </w:r>
      <w:r w:rsidR="0055391B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то украшение или узор, основанный на повторе, чередовании составляющих его элементов. Основные мотивы для орнаментов человек находил в природе, знакомясь с различными видами орнаментов, мы узнаем в их рисунках обобщенные образы природных фор</w:t>
      </w:r>
      <w:proofErr w:type="gramStart"/>
      <w:r w:rsidR="0055391B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="0055391B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листьев, цветов, зверей. Орнаменты северные народы так же берут из </w:t>
      </w:r>
      <w:r w:rsidR="004A276E"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природы</w:t>
      </w:r>
      <w:r w:rsidR="004A2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276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бисер появился в Древнем Египте. Рукоделием из него занимались все народы. Как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бисер на </w:t>
      </w:r>
      <w:r w:rsidR="004A276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Севере? Купцы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скупавшие пушнину, привозили его на обмен</w:t>
      </w:r>
      <w:proofErr w:type="gramStart"/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всякий бисер подходил для условий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евера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больше всего ценился фарфоровый .Вышитая 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сером одежда </w:t>
      </w:r>
      <w:r w:rsidR="0011217C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восполняла ту палитру красок, которых не хватало в природе, в быту.</w:t>
      </w:r>
      <w:r w:rsidR="0055391B" w:rsidRPr="00553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2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276E" w:rsidRPr="004A2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="004A2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Орнаменты очень разные</w:t>
      </w:r>
      <w:r w:rsidR="004A276E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они состоят из геометрических фигур: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Квадраты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четыре стороны света;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Ромбы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земля (хотя очень похожи на плавающие льдины);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Треугольники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снежные горы или рябь волн океана;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Рогатинки 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(напоминают рога северного оленя) – источник богатства и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благополучия.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3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Круги и кресты 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символ Солнца.</w:t>
      </w:r>
    </w:p>
    <w:p w:rsidR="0055391B" w:rsidRPr="00C836B6" w:rsidRDefault="004A276E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1B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солнечные розетки с бахромой, разбросанные по всему полю костюма. Это самые настоящие солнышки, но они не только выполняют оберегающую функцию, но и исполняют роль заплаток на тех местах, где шкура была испорчена.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узоры состоят из белых, серых, чёрных и коричневых фрагментов. Это – цвет меха северного оленя и полярных животных. Мастерицы знали секрет окрашивания этих материалов в другие цвета – жёлтый и оранжевый. Для окраски использовался отвар коры полярной ольхи.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названия цветов, используемые в орнаментах.</w:t>
      </w:r>
    </w:p>
    <w:p w:rsidR="004A276E" w:rsidRDefault="0055391B" w:rsidP="004A276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Чёрный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конномо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багдамо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Жёлтый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синамо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Синий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чутума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Красный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хулама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76E" w:rsidRDefault="004A276E" w:rsidP="0055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чаще всего изображали на одежде? </w:t>
      </w:r>
      <w:r w:rsidR="0055391B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(загадывают подготовленные дети)</w:t>
      </w:r>
    </w:p>
    <w:p w:rsidR="0055391B" w:rsidRPr="004A276E" w:rsidRDefault="0055391B" w:rsidP="0055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усталости не знаешь,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Улыбаешься в оконце,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зовут тебя все… </w:t>
      </w:r>
      <w:r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Солнце.</w:t>
      </w:r>
      <w:r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391B" w:rsidRPr="00C836B6" w:rsidRDefault="0055391B" w:rsidP="0055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светлее, всех жарче.</w:t>
      </w:r>
      <w:r w:rsidR="004A276E"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(Эвенкийская)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Золотая тарелка летит.</w:t>
      </w:r>
      <w:r w:rsidR="004A276E"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Долганская</w:t>
      </w:r>
      <w:proofErr w:type="spellEnd"/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огня горит, без крыл летит, без ног бежит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A276E"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Селькупская )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Ещё с древних времён человек поклонялся солнцу. Объясните почему?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раньше очень многого не знали про него. Для них это была тайна. Они думали, что солнце – это бог и поклонялись ему, просили о помощи.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солнышко называют ласково – </w:t>
      </w:r>
      <w:proofErr w:type="spell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Хейро</w:t>
      </w:r>
      <w:proofErr w:type="spell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посвящали мифы, сказки, песни, использовали его образ в орнаменте, для украшения одежды, жилья, изготовления талисманов.</w:t>
      </w:r>
    </w:p>
    <w:p w:rsidR="0055391B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Талисманы “Солнышко” символизируют достаток, любовь и благополучие в семье. Кулон подвешивали на бисерную цепочку или тесьму и дарили подарок близким людям. </w:t>
      </w:r>
      <w:r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15.</w:t>
      </w:r>
      <w:r w:rsidRP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217C" w:rsidRPr="00C836B6" w:rsidRDefault="0055391B" w:rsidP="0055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Хот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бы вы тоже иметь такой амулет</w:t>
      </w:r>
      <w:r w:rsidR="0004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98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“ Солнышко”</w:t>
      </w:r>
      <w:r w:rsidR="004A27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4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его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04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сделаем 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уроке?</w:t>
      </w:r>
    </w:p>
    <w:p w:rsidR="0011217C" w:rsidRPr="00C836B6" w:rsidRDefault="0011217C" w:rsidP="0011217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Практическая работа</w:t>
      </w:r>
    </w:p>
    <w:p w:rsidR="0011217C" w:rsidRPr="007C6CB0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откроем учебник </w:t>
      </w:r>
      <w:proofErr w:type="gramStart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21. Рассмотрите украшения. Что можете сказать? </w:t>
      </w:r>
      <w:r w:rsidRP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6C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Украшения имеют круглую форму и напоминают солнце, используется бисер и мех</w:t>
      </w:r>
      <w:r w:rsidRP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1217C" w:rsidRDefault="0011217C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материалы понадобится д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изготовления “ Солнышка” </w:t>
      </w:r>
      <w:r w:rsid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вырезанный круг из картона, пластилин для основы, бисер, бусинки, мех, клее, тесьма. </w:t>
      </w:r>
      <w:proofErr w:type="gramStart"/>
      <w:r w:rsid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спользуется техника вык</w:t>
      </w:r>
      <w:r w:rsidR="007C6C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ладывания бисера на пластилине.</w:t>
      </w:r>
    </w:p>
    <w:p w:rsidR="007C6CB0" w:rsidRDefault="007C6CB0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Составление плана выполнения работы.</w:t>
      </w:r>
    </w:p>
    <w:p w:rsidR="007C6CB0" w:rsidRDefault="007C6CB0" w:rsidP="0011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C6CB0" w:rsidRPr="00C836B6" w:rsidRDefault="007C6CB0" w:rsidP="007C6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картона круг.</w:t>
      </w:r>
    </w:p>
    <w:p w:rsidR="007C6CB0" w:rsidRPr="00C836B6" w:rsidRDefault="007C6CB0" w:rsidP="007C6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на круг слой пластилина.</w:t>
      </w:r>
    </w:p>
    <w:p w:rsidR="007C6CB0" w:rsidRPr="00C836B6" w:rsidRDefault="00CA6885" w:rsidP="007C6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рисунок</w:t>
      </w:r>
      <w:r w:rsidR="007C6CB0"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CB0" w:rsidRPr="00C836B6" w:rsidRDefault="007C6CB0" w:rsidP="007C6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технику выкладывания на пластилин бисера и бусинок.</w:t>
      </w:r>
    </w:p>
    <w:p w:rsidR="007C6CB0" w:rsidRPr="00C836B6" w:rsidRDefault="007C6CB0" w:rsidP="007C6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шнурок.</w:t>
      </w:r>
    </w:p>
    <w:p w:rsidR="007C6CB0" w:rsidRPr="00CA6885" w:rsidRDefault="007C6CB0" w:rsidP="00112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работу</w:t>
      </w:r>
    </w:p>
    <w:p w:rsidR="0011217C" w:rsidRPr="00C836B6" w:rsidRDefault="0011217C" w:rsidP="0011217C">
      <w:pPr>
        <w:spacing w:before="100" w:beforeAutospacing="1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Выставка работ учащихся. Презентация работы</w:t>
      </w:r>
    </w:p>
    <w:p w:rsidR="0011217C" w:rsidRPr="00C836B6" w:rsidRDefault="0011217C" w:rsidP="0011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поделки.</w:t>
      </w:r>
    </w:p>
    <w:p w:rsidR="0011217C" w:rsidRPr="00C836B6" w:rsidRDefault="0011217C" w:rsidP="0011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были трудности в работе.</w:t>
      </w:r>
    </w:p>
    <w:p w:rsidR="0011217C" w:rsidRPr="00C836B6" w:rsidRDefault="0011217C" w:rsidP="00112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можно использовать ваше “ Солнышко”.</w:t>
      </w:r>
    </w:p>
    <w:p w:rsidR="00CA6885" w:rsidRDefault="00CA6885" w:rsidP="00CA6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Подведение итогов урока.</w:t>
      </w:r>
    </w:p>
    <w:p w:rsidR="006E73AD" w:rsidRPr="00CA6885" w:rsidRDefault="00CA6885" w:rsidP="00CA688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6E73AD" w:rsidRPr="00CA6885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6E73AD" w:rsidRPr="00CA688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по выбору: </w:t>
      </w:r>
      <w:r w:rsidR="006E73AD" w:rsidRPr="00CA6885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</w:t>
      </w:r>
      <w:r w:rsidR="006E73AD" w:rsidRPr="00CA6885">
        <w:rPr>
          <w:rFonts w:ascii="Times New Roman" w:hAnsi="Times New Roman" w:cs="Times New Roman"/>
          <w:sz w:val="28"/>
          <w:szCs w:val="28"/>
        </w:rPr>
        <w:t xml:space="preserve"> о природе Севера совр</w:t>
      </w:r>
      <w:r>
        <w:rPr>
          <w:rFonts w:ascii="Times New Roman" w:hAnsi="Times New Roman" w:cs="Times New Roman"/>
          <w:sz w:val="28"/>
          <w:szCs w:val="28"/>
        </w:rPr>
        <w:t>еменных поэтов и нарисовать к не</w:t>
      </w:r>
      <w:r w:rsidR="006E73AD" w:rsidRPr="00CA68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иллюстрацию, выполнить подобную работу « Солнышко» используя другой орнамент.</w:t>
      </w:r>
    </w:p>
    <w:p w:rsidR="0011217C" w:rsidRDefault="00CA6885" w:rsidP="00045D9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  <w:r w:rsidR="0011217C" w:rsidRPr="00C836B6">
        <w:rPr>
          <w:rFonts w:ascii="Times New Roman" w:hAnsi="Times New Roman" w:cs="Times New Roman"/>
          <w:sz w:val="28"/>
          <w:szCs w:val="28"/>
        </w:rPr>
        <w:br/>
      </w:r>
    </w:p>
    <w:p w:rsidR="00F56D33" w:rsidRDefault="00F56D33"/>
    <w:sectPr w:rsidR="00F56D33" w:rsidSect="00F5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020"/>
    <w:multiLevelType w:val="multilevel"/>
    <w:tmpl w:val="F404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6544"/>
    <w:multiLevelType w:val="multilevel"/>
    <w:tmpl w:val="907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D49FE"/>
    <w:multiLevelType w:val="multilevel"/>
    <w:tmpl w:val="AACC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9640D"/>
    <w:multiLevelType w:val="multilevel"/>
    <w:tmpl w:val="1D9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F47EE"/>
    <w:multiLevelType w:val="hybridMultilevel"/>
    <w:tmpl w:val="F482A220"/>
    <w:lvl w:ilvl="0" w:tplc="692411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DBD"/>
    <w:multiLevelType w:val="multilevel"/>
    <w:tmpl w:val="296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30513"/>
    <w:multiLevelType w:val="multilevel"/>
    <w:tmpl w:val="A2B0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87FE9"/>
    <w:multiLevelType w:val="multilevel"/>
    <w:tmpl w:val="C1A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7C"/>
    <w:rsid w:val="00045D98"/>
    <w:rsid w:val="00087EAE"/>
    <w:rsid w:val="000F7C83"/>
    <w:rsid w:val="0011217C"/>
    <w:rsid w:val="002D1741"/>
    <w:rsid w:val="0033074C"/>
    <w:rsid w:val="004A276E"/>
    <w:rsid w:val="004C627E"/>
    <w:rsid w:val="0055391B"/>
    <w:rsid w:val="006D0501"/>
    <w:rsid w:val="006E73AD"/>
    <w:rsid w:val="00717C9E"/>
    <w:rsid w:val="00757E34"/>
    <w:rsid w:val="007C6CB0"/>
    <w:rsid w:val="0095225B"/>
    <w:rsid w:val="00A92612"/>
    <w:rsid w:val="00B22F98"/>
    <w:rsid w:val="00C702A6"/>
    <w:rsid w:val="00C737D0"/>
    <w:rsid w:val="00C836B6"/>
    <w:rsid w:val="00CA6885"/>
    <w:rsid w:val="00E657D8"/>
    <w:rsid w:val="00F5209C"/>
    <w:rsid w:val="00F56D33"/>
    <w:rsid w:val="00F77D21"/>
    <w:rsid w:val="00FB5AC4"/>
    <w:rsid w:val="00FF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7C"/>
  </w:style>
  <w:style w:type="character" w:customStyle="1" w:styleId="butback">
    <w:name w:val="butback"/>
    <w:basedOn w:val="a0"/>
    <w:rsid w:val="0011217C"/>
  </w:style>
  <w:style w:type="character" w:customStyle="1" w:styleId="submenu-table">
    <w:name w:val="submenu-table"/>
    <w:basedOn w:val="a0"/>
    <w:rsid w:val="0011217C"/>
  </w:style>
  <w:style w:type="paragraph" w:styleId="a3">
    <w:name w:val="List Paragraph"/>
    <w:basedOn w:val="a"/>
    <w:uiPriority w:val="34"/>
    <w:qFormat/>
    <w:rsid w:val="00CA6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2013-04-28T10:38:00Z</dcterms:created>
  <dcterms:modified xsi:type="dcterms:W3CDTF">2013-04-28T14:40:00Z</dcterms:modified>
</cp:coreProperties>
</file>